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CC" w:rsidRDefault="00496BA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1CC" w:rsidRDefault="006B51C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B51CC" w:rsidRDefault="006B51C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B51CC" w:rsidRDefault="006B51C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B51CC" w:rsidRDefault="00496BA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B51CC" w:rsidRDefault="006B51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51CC" w:rsidRDefault="00496B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B51CC" w:rsidRDefault="00496B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B51CC" w:rsidRDefault="006B51C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6B51CC" w:rsidRDefault="006B51C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B51C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B51CC" w:rsidRDefault="00496B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B51C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51CC" w:rsidRDefault="00496B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B51C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B51CC" w:rsidRDefault="006B51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B51CC" w:rsidRDefault="006B51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6B51CC">
        <w:trPr>
          <w:trHeight w:val="1183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6B51CC" w:rsidRDefault="00496BA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</w:t>
            </w:r>
            <w:r>
              <w:rPr>
                <w:rStyle w:val="1"/>
                <w:rFonts w:ascii="Times New Roman" w:hAnsi="Times New Roman"/>
                <w:b/>
                <w:sz w:val="28"/>
              </w:rPr>
              <w:t>остановлению Правительства Камчатского края от 21.12.2023 № 668-П «Об утверждении Положения об организации проектной деятельности в исполнительных органах Камчатского края»</w:t>
            </w:r>
          </w:p>
        </w:tc>
      </w:tr>
    </w:tbl>
    <w:p w:rsidR="006B51CC" w:rsidRDefault="006B51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51CC" w:rsidRDefault="00496BA8" w:rsidP="00A668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6B51CC" w:rsidRDefault="006B51CC" w:rsidP="00A668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51CC" w:rsidRDefault="00496BA8" w:rsidP="006439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следующие изменения в приложение к п</w:t>
      </w:r>
      <w:r>
        <w:rPr>
          <w:rStyle w:val="1"/>
          <w:rFonts w:ascii="Times New Roman" w:hAnsi="Times New Roman"/>
          <w:sz w:val="28"/>
        </w:rPr>
        <w:t>остановлению Правительства Камчатского края от 21.12.2023 № 668-П «Об утверждении Положения об организации проектной деятельности в исполнительных органах Камчатского края»:</w:t>
      </w:r>
    </w:p>
    <w:p w:rsidR="006B51CC" w:rsidRDefault="00FB2632" w:rsidP="006439E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96BA8">
        <w:rPr>
          <w:rFonts w:ascii="Times New Roman" w:hAnsi="Times New Roman"/>
          <w:sz w:val="28"/>
        </w:rPr>
        <w:t>) часть 1</w:t>
      </w:r>
      <w:r>
        <w:rPr>
          <w:rFonts w:ascii="Times New Roman" w:hAnsi="Times New Roman"/>
          <w:sz w:val="28"/>
        </w:rPr>
        <w:t>0</w:t>
      </w:r>
      <w:r w:rsidR="00496BA8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B2632" w:rsidRDefault="00FB2632" w:rsidP="006439E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«10. В целях осуществления проектной деятельности формируются органы управления проектной деятельностью.</w:t>
      </w:r>
    </w:p>
    <w:p w:rsidR="00FB2632" w:rsidRDefault="00FB2632" w:rsidP="006439E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органов управления проектной деятельностью и участников региональных проектов определяются и реализуются в соответствии с настоящим Положением.»</w:t>
      </w:r>
      <w:r w:rsidR="00FF05E9">
        <w:rPr>
          <w:rFonts w:ascii="Times New Roman" w:hAnsi="Times New Roman"/>
          <w:sz w:val="28"/>
        </w:rPr>
        <w:t>;</w:t>
      </w:r>
    </w:p>
    <w:p w:rsidR="00FB2632" w:rsidRDefault="00FB2632" w:rsidP="006439E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часть 13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6B51CC" w:rsidRDefault="00496BA8" w:rsidP="006439E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«13. Персональную ответственность за достижение показателей, мероприятий (результатов) региональных проектов несут руководители региональных проектов –</w:t>
      </w:r>
      <w:r w:rsidR="000625E9">
        <w:rPr>
          <w:rFonts w:ascii="Times New Roman" w:hAnsi="Times New Roman"/>
          <w:sz w:val="28"/>
        </w:rPr>
        <w:t xml:space="preserve"> руководители </w:t>
      </w:r>
      <w:r>
        <w:rPr>
          <w:rFonts w:ascii="Times New Roman" w:hAnsi="Times New Roman"/>
          <w:sz w:val="28"/>
        </w:rPr>
        <w:t>исполнительных органов Камчатского края</w:t>
      </w:r>
      <w:r w:rsidR="000625E9">
        <w:rPr>
          <w:rFonts w:ascii="Times New Roman" w:hAnsi="Times New Roman"/>
          <w:sz w:val="28"/>
        </w:rPr>
        <w:t xml:space="preserve"> либо их заместители</w:t>
      </w:r>
      <w:r>
        <w:rPr>
          <w:rFonts w:ascii="Times New Roman" w:hAnsi="Times New Roman"/>
          <w:sz w:val="28"/>
        </w:rPr>
        <w:t>.»;</w:t>
      </w:r>
    </w:p>
    <w:p w:rsidR="00BB11BA" w:rsidRDefault="00FB2632" w:rsidP="006439E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96BA8">
        <w:rPr>
          <w:rFonts w:ascii="Times New Roman" w:hAnsi="Times New Roman"/>
          <w:sz w:val="28"/>
        </w:rPr>
        <w:t xml:space="preserve">) </w:t>
      </w:r>
      <w:r w:rsidR="00BB11BA">
        <w:rPr>
          <w:rFonts w:ascii="Times New Roman" w:hAnsi="Times New Roman"/>
          <w:sz w:val="28"/>
        </w:rPr>
        <w:t>часть</w:t>
      </w:r>
      <w:r w:rsidR="00496BA8">
        <w:rPr>
          <w:rFonts w:ascii="Times New Roman" w:hAnsi="Times New Roman"/>
          <w:sz w:val="28"/>
        </w:rPr>
        <w:t xml:space="preserve"> 14 </w:t>
      </w:r>
      <w:r w:rsidR="00BB11BA">
        <w:rPr>
          <w:rFonts w:ascii="Times New Roman" w:hAnsi="Times New Roman"/>
          <w:sz w:val="28"/>
        </w:rPr>
        <w:t>изложить в следующей редакции:</w:t>
      </w:r>
    </w:p>
    <w:p w:rsidR="006B51CC" w:rsidRDefault="00496BA8" w:rsidP="006439E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B11BA">
        <w:rPr>
          <w:rFonts w:ascii="Times New Roman" w:hAnsi="Times New Roman"/>
          <w:sz w:val="28"/>
        </w:rPr>
        <w:t>14. Определение на проектные роли кураторов и руководителей региональных проектов осуществляется в соответствии с распоряжением Правительства Камчатского края.</w:t>
      </w:r>
      <w:r w:rsidR="00FB2632">
        <w:rPr>
          <w:rFonts w:ascii="Times New Roman" w:hAnsi="Times New Roman"/>
          <w:sz w:val="28"/>
        </w:rPr>
        <w:t>».</w:t>
      </w:r>
      <w:bookmarkStart w:id="1" w:name="_GoBack"/>
      <w:bookmarkEnd w:id="1"/>
    </w:p>
    <w:p w:rsidR="006B51CC" w:rsidRDefault="00496BA8" w:rsidP="006439E0">
      <w:pPr>
        <w:spacing w:after="0" w:line="360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2. Настоящее постановление вступает в силу после дня его официального опубликования.</w:t>
      </w:r>
    </w:p>
    <w:p w:rsidR="006B51CC" w:rsidRDefault="006B51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30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496BA8" w:rsidTr="00A6688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496BA8" w:rsidP="00496BA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96BA8" w:rsidRDefault="00496BA8" w:rsidP="00496BA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496BA8" w:rsidP="00496BA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6BA8" w:rsidRDefault="00496BA8" w:rsidP="00496B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496BA8" w:rsidP="00496BA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96BA8" w:rsidRDefault="00496BA8" w:rsidP="00496B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B51CC" w:rsidRDefault="006B51CC"/>
    <w:sectPr w:rsidR="006B51CC" w:rsidSect="00A66880">
      <w:headerReference w:type="default" r:id="rId7"/>
      <w:pgSz w:w="11906" w:h="16838"/>
      <w:pgMar w:top="510" w:right="851" w:bottom="51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3B" w:rsidRDefault="00496BA8">
      <w:pPr>
        <w:spacing w:after="0" w:line="240" w:lineRule="auto"/>
      </w:pPr>
      <w:r>
        <w:separator/>
      </w:r>
    </w:p>
  </w:endnote>
  <w:endnote w:type="continuationSeparator" w:id="0">
    <w:p w:rsidR="0074283B" w:rsidRDefault="0049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3B" w:rsidRDefault="00496BA8">
      <w:pPr>
        <w:spacing w:after="0" w:line="240" w:lineRule="auto"/>
      </w:pPr>
      <w:r>
        <w:separator/>
      </w:r>
    </w:p>
  </w:footnote>
  <w:footnote w:type="continuationSeparator" w:id="0">
    <w:p w:rsidR="0074283B" w:rsidRDefault="0049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CC" w:rsidRDefault="00496BA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B11BA">
      <w:rPr>
        <w:noProof/>
      </w:rPr>
      <w:t>2</w:t>
    </w:r>
    <w:r>
      <w:fldChar w:fldCharType="end"/>
    </w:r>
  </w:p>
  <w:p w:rsidR="006B51CC" w:rsidRDefault="006B51CC">
    <w:pPr>
      <w:pStyle w:val="a3"/>
      <w:jc w:val="center"/>
      <w:rPr>
        <w:rFonts w:ascii="Times New Roman" w:hAnsi="Times New Roman"/>
        <w:sz w:val="28"/>
      </w:rPr>
    </w:pPr>
  </w:p>
  <w:p w:rsidR="006B51CC" w:rsidRDefault="006B5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C"/>
    <w:rsid w:val="000625E9"/>
    <w:rsid w:val="00496BA8"/>
    <w:rsid w:val="006439E0"/>
    <w:rsid w:val="006B51CC"/>
    <w:rsid w:val="0074283B"/>
    <w:rsid w:val="007F3105"/>
    <w:rsid w:val="00A66880"/>
    <w:rsid w:val="00BB11BA"/>
    <w:rsid w:val="00FB2632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8BBC"/>
  <w15:docId w15:val="{42CF5950-6FE8-4FB9-8A4A-E0D6C32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Гиперссылка1"/>
    <w:basedOn w:val="13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4"/>
    <w:link w:val="15"/>
    <w:rPr>
      <w:color w:val="0563C1" w:themeColor="hyperlink"/>
      <w:u w:val="singl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B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Пучевская Эльнара Заминовна</cp:lastModifiedBy>
  <cp:revision>6</cp:revision>
  <dcterms:created xsi:type="dcterms:W3CDTF">2024-03-04T00:13:00Z</dcterms:created>
  <dcterms:modified xsi:type="dcterms:W3CDTF">2024-06-27T02:41:00Z</dcterms:modified>
</cp:coreProperties>
</file>