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76" w:lineRule="auto"/>
        <w:ind w:left="142"/>
        <w:jc w:val="center"/>
        <w:rPr>
          <w:rFonts w:ascii="Times New Roman" w:hAnsi="Times New Roman" w:cs="Times New Roman"/>
          <w:b/>
          <w:sz w:val="28"/>
          <w:szCs w:val="28"/>
        </w:rPr>
      </w:pPr>
    </w:p>
    <w:p>
      <w:pPr>
        <w:spacing w:after="0" w:line="276" w:lineRule="auto"/>
        <w:ind w:left="142"/>
        <w:jc w:val="center"/>
        <w:rPr>
          <w:rFonts w:ascii="Times New Roman" w:hAnsi="Times New Roman" w:cs="Times New Roman"/>
          <w:b/>
          <w:sz w:val="28"/>
          <w:szCs w:val="28"/>
        </w:rPr>
      </w:pPr>
      <w:r>
        <w:rPr>
          <w:rFonts w:ascii="Times New Roman" w:hAnsi="Times New Roman" w:cs="Times New Roman"/>
          <w:b/>
          <w:sz w:val="28"/>
          <w:szCs w:val="28"/>
        </w:rPr>
        <w:t xml:space="preserve">Разъяснения по заполнению форм паспортов </w:t>
      </w:r>
    </w:p>
    <w:p>
      <w:pPr>
        <w:spacing w:after="0" w:line="276" w:lineRule="auto"/>
        <w:ind w:left="142"/>
        <w:jc w:val="center"/>
        <w:rPr>
          <w:rFonts w:ascii="Times New Roman" w:hAnsi="Times New Roman" w:cs="Times New Roman"/>
          <w:b/>
          <w:sz w:val="28"/>
          <w:szCs w:val="28"/>
        </w:rPr>
      </w:pPr>
      <w:r>
        <w:rPr>
          <w:rFonts w:ascii="Times New Roman" w:hAnsi="Times New Roman" w:cs="Times New Roman"/>
          <w:b/>
          <w:sz w:val="28"/>
          <w:szCs w:val="28"/>
        </w:rPr>
        <w:t>национальных проектов (программ) и федеральных проектов</w:t>
      </w:r>
    </w:p>
    <w:p>
      <w:pPr>
        <w:spacing w:after="0" w:line="276" w:lineRule="auto"/>
        <w:ind w:left="142"/>
        <w:jc w:val="center"/>
        <w:rPr>
          <w:rFonts w:ascii="Times New Roman" w:hAnsi="Times New Roman" w:cs="Times New Roman"/>
          <w:b/>
          <w:sz w:val="28"/>
          <w:szCs w:val="28"/>
        </w:rPr>
      </w:pPr>
    </w:p>
    <w:p>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 Заполнение формы паспорта национального проекта (программы)</w:t>
      </w:r>
    </w:p>
    <w:p>
      <w:pPr>
        <w:spacing w:after="0" w:line="276" w:lineRule="auto"/>
        <w:ind w:left="142" w:firstLine="709"/>
        <w:jc w:val="both"/>
        <w:rPr>
          <w:rFonts w:ascii="Times New Roman" w:hAnsi="Times New Roman" w:cs="Times New Roman"/>
          <w:sz w:val="28"/>
          <w:szCs w:val="28"/>
        </w:rPr>
      </w:pP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1.1. Раздел 1 "Основные положения".</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Приводится основная информация о национальном проекте.</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Краткое наименование национального проекта (программы) (далее - национальный проект) указывается в 1-3 слова, раскрывающие его суть.</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1.2. Раздел 2 "Влияние на достижение национальных целей развития Российской Федерации (цели национального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Приводятся национальные цели развития Российской Федерации в соответствии с Указом Президента Российской Федерации от 21 июля 2020 г. № 474 "О национальных целях развития Российской Федерации на период до 2030 года" (далее соответственно - национальная цель, Указ), на достижение которых влияет национальный проект.</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По каждой национальной цели указываются целевые показатели в соответствии с Указом, на достижение которых влияет национальный проект.</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1.3. Раздел 3 "Показатели национального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Приводятся показатели общественно значимых результатов, показатели выполнения задач, не являющихся общественно значимыми результатами (далее вместе - показатели национального проекта), их плановые значения нарастающим итогом по годам (на конец каждого года) реализации национального проекта вплоть до года достижения целевых значений соответствующих показателей. Показатели указываются в разрезе общественно значимых результатов и задач, не являющихся общественно значимыми результатами (далее - задача). </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Показатели национального проекта должны соответствовать показателям, отраженным в Указе Президента Российской Федерации от 7 мая 2018 г. № 204, с учетом изменений, предусмотренных подпунктом "а" пункта 3 Указа.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базового значения показателя рекомендуется использовать последнее расчетное значение на момент подготовки национального проекта. </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Базовые значения показателей национального проекта должны быть рассчитаны по методикам, используемым для расчёта плановых и фактических значений соответствующих показателей.</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методики расчета показателя национального проекта, в плане реализации соответствующего федерального проекта необходимо предусмотреть результат и контрольные точки, предусматривающие разработку такой методики. </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принадлежности показателя национального проекта к ключевым параметрам национальных проектов, утвержденным решением Совета при Президенте Российской Федерации по стратегическому развитию и национальным проектам (далее - ключевые параметры), в соответствующей графе таблицы раздела указывается "да", в противном случае - "нет".</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По каждому показателю национального проекта указывается наименование государственной информационной системы или иной информационной системы федерального органа исполнительной власти, содержащей информацию о показателе и его значениях. Наименование информационной системы приводится по согласованию с заместителем руководителя федерального органа исполнительной власти, ответственным за цифровую трансформацию.</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1.4. Раздел 4 "Структура национального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Приводится перечень федеральных проектов, необходимых и достаточных для достижения общественно значимых результатов, выполнения задач национального проекта и их показателей.</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Краткое наименование федерального проекта, входящего в состав национального проекта, указывается в 1-3 слова, раскрывающие его суть. </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По каждому федеральному проекту заполняется форма, приведенная в подразделе 4.1 "Федеральный проект" настоящего раздела, в </w:t>
      </w:r>
      <w:proofErr w:type="gramStart"/>
      <w:r>
        <w:rPr>
          <w:rFonts w:ascii="Times New Roman" w:hAnsi="Times New Roman" w:cs="Times New Roman"/>
          <w:sz w:val="28"/>
          <w:szCs w:val="28"/>
        </w:rPr>
        <w:t>которую</w:t>
      </w:r>
      <w:proofErr w:type="gramEnd"/>
      <w:r>
        <w:rPr>
          <w:rFonts w:ascii="Times New Roman" w:hAnsi="Times New Roman" w:cs="Times New Roman"/>
          <w:sz w:val="28"/>
          <w:szCs w:val="28"/>
        </w:rPr>
        <w:t xml:space="preserve"> включаются общественно значимые результаты, задачи и соответствующие им показатели национального проекта, отраженные в разделе 3 "Показатели национального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Рекомендуется отражать общественно значимый результат и его показатели в одном федеральном проекте (без разделения на несколько федеральных проектов).</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Количество подраздел</w:t>
      </w:r>
      <w:bookmarkStart w:id="0" w:name="_GoBack"/>
      <w:bookmarkEnd w:id="0"/>
      <w:r>
        <w:rPr>
          <w:rFonts w:ascii="Times New Roman" w:hAnsi="Times New Roman" w:cs="Times New Roman"/>
          <w:sz w:val="28"/>
          <w:szCs w:val="28"/>
        </w:rPr>
        <w:t>ов настоящего раздела должно соответствовать количеству федеральных проектов, входящих в состав национального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1.5. Раздел 5 "Финансовое обеспечение реализации национального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Приводится финансовое обеспечение реализации национального проекта по федеральным проектам, входящим в состав национального проекта, и годам реализации с указанием источников финансирования (с </w:t>
      </w:r>
      <w:proofErr w:type="gramStart"/>
      <w:r>
        <w:rPr>
          <w:rFonts w:ascii="Times New Roman" w:hAnsi="Times New Roman" w:cs="Times New Roman"/>
          <w:sz w:val="28"/>
          <w:szCs w:val="28"/>
        </w:rPr>
        <w:t>выделением</w:t>
      </w:r>
      <w:proofErr w:type="gramEnd"/>
      <w:r>
        <w:rPr>
          <w:rFonts w:ascii="Times New Roman" w:hAnsi="Times New Roman" w:cs="Times New Roman"/>
          <w:sz w:val="28"/>
          <w:szCs w:val="28"/>
        </w:rPr>
        <w:t xml:space="preserve"> в том числе объемов межбюджетных трансфертов).</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Строки с указанием межбюджетных трансфертов и (или) детализирующие межбюджетные трансферты, в которых отсутствует финансовое обеспечение, в раздел не включаются.</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1.6. Раздел 6 "Дополнительная информация".</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При необходимости указываются пояснения и комментарии в виде ссылок к отдельным положениям паспорта национального проекта, приводимые в целях их уточнения.</w:t>
      </w:r>
    </w:p>
    <w:p>
      <w:pPr>
        <w:spacing w:after="0" w:line="276" w:lineRule="auto"/>
        <w:ind w:left="142" w:firstLine="709"/>
        <w:jc w:val="both"/>
        <w:rPr>
          <w:rFonts w:ascii="Times New Roman" w:hAnsi="Times New Roman" w:cs="Times New Roman"/>
          <w:sz w:val="28"/>
          <w:szCs w:val="28"/>
        </w:rPr>
      </w:pPr>
    </w:p>
    <w:p>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 Заполнение формы паспорта федерального проекта</w:t>
      </w:r>
    </w:p>
    <w:p>
      <w:pPr>
        <w:spacing w:after="0" w:line="276" w:lineRule="auto"/>
        <w:ind w:left="142" w:firstLine="709"/>
        <w:jc w:val="both"/>
        <w:rPr>
          <w:rFonts w:ascii="Times New Roman" w:hAnsi="Times New Roman" w:cs="Times New Roman"/>
          <w:sz w:val="28"/>
          <w:szCs w:val="28"/>
        </w:rPr>
      </w:pP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2.1. Раздел 1 "Основные положения".</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Приводится основная информация о федеральном проекте.</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Наименование национального проекта, в рамках которого реализуется федеральный проект, приводится в соответствии с паспортом национального проекта, в состав которого входит федеральный проект.</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Не допускается указание срока реализации федерального проекта, выходящего за рамки срока реализации национального проекта, в состав которого он входит.</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указываются государственные программы Российской Федерации, в рамках которых реализуется федеральный проект, входящие в их состав подпрограммы (для пилотных государственных программ - направления), в том числе федеральные целевые программы. </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2.2. Раздел 2 "Показатели национального и федерального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Приводятся показатели национального проекта и дополнительные показатели федерального проекта (далее - дополнительные показатели), достижение которых осуществляется в рамках соответствующих федеральных проектов.</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Информация по показателям национального проекта заполняется автоматически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 в соответствии с информацией, содержащейся в разделе 3 "Показатели национального проекта" паспорта национального проекта, в состав которого входит федеральный проект.</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показатели включаются в раздел по решению проектного комитета, куратора национального проекта или куратора федерального проекта с группировкой по общественно значимым результатам и задачам. </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базового значения дополнительного показателя рекомендуется использовать последнее расчетное значение на момент подготовки национального проекта. </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При включении в паспорт федерального проекта дополнительного показателя, по которому отсутствует методика расчета, при разработке плана </w:t>
      </w:r>
      <w:r>
        <w:rPr>
          <w:rFonts w:ascii="Times New Roman" w:hAnsi="Times New Roman" w:cs="Times New Roman"/>
          <w:sz w:val="28"/>
          <w:szCs w:val="28"/>
        </w:rPr>
        <w:lastRenderedPageBreak/>
        <w:t>реализации соответствующего федерального проекта необходимо предусмотреть результат и контрольные точки, предусматривающие разработку такой методики.</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В графе "Уровень показателя" по показателям национального проекта указывается "НП", по дополнительным показателям - "ФП".</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В случае принадлежности дополнительного показателя к ключевым параметрам, в соответствующей графе таблицы раздела указывается "да", в противном случае - "нет".</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По каждому дополнительному показателю указывается наименование государственной информационной системы или иной информационной системы федерального органа исполнительной власти, содержащей информацию о показателе и его значениях. Наименование информационной системы приводится по согласованию с заместителем руководителя федерального органа исполнительной власти, ответственным за цифровую трансформацию.</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2.3. Раздел 3 "Помесячный план достижения показателей федерального проекта в (указывается год) году".</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Приводятся плановые значения показателей, указанных в разделе 2 "Показатели национального и федерального проекта", нарастающим итогом на первое число каждого месяца и на конец текущего года реализации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Не допускается расхождение планового значения показателя на конец текущего года реализации проекта, предусмотренного настоящим разделом, и планового значения показателя на соответствующий год, предусмотренного разделом 2 "Показатели национального и федерального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2.4. Раздел 4 "Результаты федерального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Приводятся результаты, направленные на достижение общественно значимых результатов или выполнение задач (далее - результаты федерального проекта), а также результаты иных федеральных проектов, необходимые для их достижения (далее - результаты иных федеральных проектов). Результаты федерального проекта и иных федеральных проектов указываются в разрезе общественно значимых результатов и задач.</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Совокупность результатов, указанных по общественно значимым результатам и задачам, должна обеспечивать достижение соответствующих общественно значимых результатов, выполнение задач и их показателей.</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планируются с учетом типов результатов, предусмотренных Методическими указаниями по применению типов результатов и стандартизированных контрольных точек федеральных проектов, утвержденных Председателем Правительства Российской Федерации </w:t>
      </w:r>
      <w:r>
        <w:rPr>
          <w:rFonts w:ascii="Times New Roman" w:hAnsi="Times New Roman" w:cs="Times New Roman"/>
          <w:sz w:val="28"/>
          <w:szCs w:val="28"/>
        </w:rPr>
        <w:lastRenderedPageBreak/>
        <w:t>от 22 марта 2019 года № 2523п-П6 (далее - методические указания по типам результатов), в том числе:</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строительство (реконструкция, техническое перевооружение, приобретение) объекта недвижимого имущества;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оказание услуг (выполнение работ);</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создание (реорганизация) организации (структурного подразделения);</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проведение образовательных мероприятий;</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принятие нормативного правового (правового) акта;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утверждение документа;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проведение массовых мероприятий;</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создание (развитие) информационно-телекоммуникационного сервиса (информационной системы);</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территории, ремонт объектов недвижимого имущества;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проведение информационно-коммуникационной кампании;</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обеспечение реализации федерального проекта (результата федерального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проведение научно-исследовательских (опытно-конструкторских) работ, реализация проекта внедрения новой информационной технологии;</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приобретение товаров, работ, услуг;</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обеспечено привлечение квалифицированных кадров.</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Формулировка результата не должна дублировать формулировку общественно значимого результата, задачи, показателя национального проекта или дополнительного показателя федерального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Для результатов иных федеральных проектов указывается наименование федерального проекта, в рамках которого он реализуется. </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базового значения результата рекомендуется использовать последнее расчетное значение на момент подготовки национального проекта. </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Характеристика результата включает дополнительные качественные и количественные параметры, которым должен соответствовать результат, и позволять однозначно определять факт достижения результата. Формулировка характеристики результата должна уточнять результат и не дублировать наименование результата. В случае если достижение результата предусмотрено по годам реализации федерального проекта, характеристика результата должна уточнять качественные и количественные параметры результата по каждому году.</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результата не допускается:</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включение в наименование результата значений соответствующего результата и периода их достижения (указываются в соответствующих графах таблицы раздела);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выделение двух и более идентичных по содержанию результатов, относящихся к различным периодам реализации (формируется один результат с соответствующими каждому периоду его реализации значениями);</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отражение социально-экономического эффекта от реализации федерального проекта в качестве результата (рекомендуется при необходимости включение в состав федерального проекта соответствующих дополнительных показателей);</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включение в качестве результатов контрольных точек по достижению иных результатов; </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указание в формулировке одного результата двух и более результатов.</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дополнительная информация по результату (включая территорию реализации и пр.) приводится в составе характеристики результата.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2.5. Раздел 5 "Финансовое обеспечение реализации федерального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Приводится финансовое обеспечение реализации федерального проекта по его результатам и годам реализации с указанием источников финансирования (с </w:t>
      </w:r>
      <w:proofErr w:type="gramStart"/>
      <w:r>
        <w:rPr>
          <w:rFonts w:ascii="Times New Roman" w:hAnsi="Times New Roman" w:cs="Times New Roman"/>
          <w:sz w:val="28"/>
          <w:szCs w:val="28"/>
        </w:rPr>
        <w:t>выделением</w:t>
      </w:r>
      <w:proofErr w:type="gramEnd"/>
      <w:r>
        <w:rPr>
          <w:rFonts w:ascii="Times New Roman" w:hAnsi="Times New Roman" w:cs="Times New Roman"/>
          <w:sz w:val="28"/>
          <w:szCs w:val="28"/>
        </w:rPr>
        <w:t xml:space="preserve"> в том числе объемов межбюджетных трансфертов). Финансовое обеспечение указывается в разрезе общественно значимых результатов или задач. </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Строки с указанием межбюджетных трансфертов и (или) детализирующие межбюджетные трансферты, в которых отсутствует финансовое обеспечение, в раздел не включаются.</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2.6. Раздел 6 "Помесячный план исполнения федерального бюджета в части бюджетных ассигнований, предусмотренных на финансовое обеспечение реализации федерального проекта в (указывается год) году".</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Приводится план исполнения федерального бюджета нарастающим итогом на первое число каждого месяца и на конец текущего года реализации проекта. Информация приводится в разрезе результатов с группировкой по общественно значимым результатам и задачам.</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Не допускается расхождение планового значения исполнения федерального бюджета на конец текущего года реализации проекта, предусмотренного настоящим разделом, и планового значения объема финансового обеспечения на соответствующий год, предусмотренного разделом 5 "Финансовое обеспечение реализации федерального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2.7. Раздел 7 "Дополнительная информация".</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указываются пояснения и комментарии в виде ссылок к отдельным положениям паспорта федерального проекта, приводимые в целях их уточнения.</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2.8. Приложение № 1 "План реализации федерального проекта" к паспорту федерального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Результаты федерального проекта приводятся автоматически в информационной системе проектной деятельности из раздела 4 "Результаты федерального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2.8.1. По всем результатам указываются контрольные точки, детализирующие результаты и обеспечивающие их достижение. По результатам иных федеральных проектов автоматически приводятся контрольные точки, указанные по таким результатам в иных федеральных проектах. </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Планирование контрольных точек осуществляется с учетом методических указаний по типам результатов.</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по результату допускается формировать иные контрольные точки, кроме предусмотренных методическими рекомендациями по типам результатов. Такие контрольные точки, в том числе могут определяться по иным типам результатов и соответствующим </w:t>
      </w:r>
      <w:proofErr w:type="gramStart"/>
      <w:r>
        <w:rPr>
          <w:rFonts w:ascii="Times New Roman" w:hAnsi="Times New Roman" w:cs="Times New Roman"/>
          <w:sz w:val="28"/>
          <w:szCs w:val="28"/>
        </w:rPr>
        <w:t>им</w:t>
      </w:r>
      <w:proofErr w:type="gramEnd"/>
      <w:r>
        <w:rPr>
          <w:rFonts w:ascii="Times New Roman" w:hAnsi="Times New Roman" w:cs="Times New Roman"/>
          <w:sz w:val="28"/>
          <w:szCs w:val="28"/>
        </w:rPr>
        <w:t xml:space="preserve"> стандартизированным контрольным точкам.</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Наименования контрольных точек должны отражать факт завершения промежуточного результата или иного значимого действия  по достижению результата. Рекомендуемое количество контрольных точек составляет не менее 4 - 6 в год на один результат. Контрольные точки должны быть равномерно распределены по кварталам и годам.</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В плане реализации федерального проекта по каждому результату в обязательном порядке должна быть указана контрольная точка, соответствующая завершению достижения данного результата. В случае если значения результата распределены по годам, такая контрольная точка должна быть указана по каждому году, в котором предполагается достижение результата.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2.8.2. По каждому результату федерального проекта и соответствующим контрольным точкам указываются:</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планируемые даты начала и окончания (для контрольных точек - только дата окончания);</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предшественники - номера результатов (для результата) или контрольных точек (для контрольной точки) федерального проекта и иных федеральных проектов, которые необходимы для достижения результата или контрольной точки, по которым указываются предшественники;</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последователи - номера результатов (для результата) или контрольных точек (для контрольной точки) федерального проекта и иных федеральных </w:t>
      </w:r>
      <w:r>
        <w:rPr>
          <w:rFonts w:ascii="Times New Roman" w:hAnsi="Times New Roman" w:cs="Times New Roman"/>
          <w:sz w:val="28"/>
          <w:szCs w:val="28"/>
        </w:rPr>
        <w:lastRenderedPageBreak/>
        <w:t>проектов, которые не могут быть достигнуты без достижения результата или контрольной точки, по которым указываются последователи;</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фамилия и инициалы лиц, являющихся ответственными исполнителями и соисполнителями. Количество исполнителей и соисполнителей (в случае наличия) может составлять 1-3 должностных лица на одну контрольную точку;</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документальное подтверждение факта достижения результата или контрольной точки в форме соответствующего документа (вида документа), а также по контрольным точкам - качественные и количественные характеристики и иные параметры, позволяющие однозначно определить их достижение;</w:t>
      </w:r>
    </w:p>
    <w:p>
      <w:pPr>
        <w:spacing w:after="0" w:line="276" w:lineRule="auto"/>
        <w:ind w:left="142"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признак реализации результата федерального проекта в субъекте Российской Федерации (в случае если достижение результата </w:t>
      </w:r>
      <w:proofErr w:type="gramStart"/>
      <w:r>
        <w:rPr>
          <w:rFonts w:ascii="Times New Roman" w:hAnsi="Times New Roman" w:cs="Times New Roman"/>
          <w:sz w:val="28"/>
          <w:szCs w:val="28"/>
        </w:rPr>
        <w:t>осуществляется в субъекте Российской Федерации указывается</w:t>
      </w:r>
      <w:proofErr w:type="gramEnd"/>
      <w:r>
        <w:rPr>
          <w:rFonts w:ascii="Times New Roman" w:hAnsi="Times New Roman" w:cs="Times New Roman"/>
          <w:sz w:val="28"/>
          <w:szCs w:val="28"/>
        </w:rPr>
        <w:t xml:space="preserve"> "да", в противном случае - "нет"). Признак реализации результата в субъекте Российской Федерации указывается вне зависимости от наличия межбюджетных трансфертов из федерального бюджета на достижение соответствующего результата;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ответственные исполнители и соисполнители результатов, по которым указан признак реализации в субъекте Российской Федерации, - работники федерального органа исполнительной власти или иной организации. Указание в качестве ответственных исполнителей и соисполнителей таких результатов высших должностных лиц, их заместителей и работников органов исполнительной власти субъектов Российской Федерации не рекомендуется;</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наименование государственной информационной системы или иной информационной системы федерального органа исполнительной власти, содержащей информацию о результате, контрольной точке и их значениях. Наименование информационной системы приводится по согласованию с заместителем руководителя федерального органа исполнительной власти, ответственным за цифровую трансформацию.</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В отдельных случаях допускается отсутствие предшественников и </w:t>
      </w:r>
      <w:r>
        <w:rPr>
          <w:rFonts w:ascii="Times New Roman" w:hAnsi="Times New Roman" w:cs="Times New Roman"/>
          <w:sz w:val="24"/>
          <w:szCs w:val="28"/>
        </w:rPr>
        <w:t>(</w:t>
      </w:r>
      <w:r>
        <w:rPr>
          <w:rFonts w:ascii="Times New Roman" w:hAnsi="Times New Roman" w:cs="Times New Roman"/>
          <w:sz w:val="28"/>
          <w:szCs w:val="28"/>
        </w:rPr>
        <w:t>или) последователей результатов и (или) контрольных точек. В таком случае в соответствующей графе таблицы раздела указывается "Взаимосвязь с иными результатами и контрольными точками отсутствует".</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2.8.3. План реализации федерального проекта подготавливается на срок реализации проекта. Допускается детальное планирование контрольных точек только на очередной финансовый год, а также планирование контрольных точек на плановый период с учетом их ежегодной актуализации и допланирования на очередной финансовый год.</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2.8.4. При планировании сроков достижения результатов необходимо исходить из возможности равномерного распределения их в течение календарного года. </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2.8.5. Результат, по которому отражен признак "Реализация в субъекте РФ", подлежит включению в соглашения о реализации на территории субъектов Российской Федерации региональных проектов (далее - соглашения о региональных проектах).</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2.9. Приложение № 2 "Показатели национального и федерального проекта по субъектам Российской Федерации" к паспорту федерального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Приводятся плановые значения показателей, отраженные в разделе 2 "Показатели национального и федерального проекта" паспорта федерального проекта, в разрезе субъектов Российской Федерации с группировкой по федеральным округам. Информация приводится по годам (на конец каждого года) реализации федерального проекта вплоть до года достижения соответствующих показателей.</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Показатели, предусмотренные в данном приложении, подлежат включению в соглашение о региональном проекте.</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2.10. Приложение № 3 "Результаты федерального проекта по субъектам Российской Федерации" к паспорту федерального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Приводятся плановые значения результатов федерального проекта, по которым в паспорте федерального проекта указан признак реализации в субъекте Российской Федерации. Результаты указываются в разрезе общественно значимых результатов или задач с группировкой по федеральным округам. Дополнительно приводится сумма значений результатов по субъектам Российской Федерации, а также указанные в паспорте федерального проекта плановые значения результатов в целом по Российской Федерации (за исключением значений, выраженных в относительных единицах измерения).</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Информация по результатам приводится по годам (на конец каждого года) реализации федерального проекта вплоть до года достижения соответствующих результатов, указанных в разделе 4 "Результаты федерального проекта" паспорта федерального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2.11. К паспорту федерального проекта прилагаются дополнительные и обосновывающие материалы.</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2.11.1. Раздел 1 "Оценка влияния результатов на достижение показателей федерального проекта" дополнительных и обосновывающих материалов федерального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Приводится оценка вклада результатов федерального проекта в достижение показателей национального проекта в процентах от их планового значения.</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Указанная оценка осуществляется экспертным путем. При оценке следует учитывать, что достижение одного результата федерального проекта может оказывать влияние на несколько показателей национального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На основании приведенной оценки определяется сводный рейтинг каждого результата федерального проекта. Сводный рейтинг определяется как сумма баллов (один балл соответствует одному проценту вклада в достижение показателей национального проекта) по результатам оценки влияния результатов федерального проекта на достижение показателей национального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Результаты федерального проекта приводятся в порядке уменьшения сводного рейтинга.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Сумма процентов, соответствующих влиянию результатов федерального проекта на каждый из показателей национального проекта, характеризует обеспеченность показателей национального проекта результатами федерального проекта (насколько результаты федерального проекта позволяют достичь плановых значений показателей национального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2.11.2. Раздел 2 "Финансовое обеспечение реализации федерального проекта по субъектам Российской Федерации" дополнительных и обосновывающих материалов федерального проекта.</w:t>
      </w:r>
    </w:p>
    <w:p>
      <w:pPr>
        <w:spacing w:after="0" w:line="276" w:lineRule="auto"/>
        <w:ind w:left="142" w:firstLine="709"/>
        <w:jc w:val="both"/>
        <w:rPr>
          <w:rFonts w:ascii="Times New Roman" w:hAnsi="Times New Roman" w:cs="Times New Roman"/>
          <w:sz w:val="28"/>
          <w:szCs w:val="28"/>
        </w:rPr>
      </w:pPr>
      <w:r>
        <w:rPr>
          <w:rFonts w:ascii="Times New Roman" w:hAnsi="Times New Roman" w:cs="Times New Roman"/>
          <w:sz w:val="28"/>
          <w:szCs w:val="28"/>
        </w:rPr>
        <w:t>Указывается объем финансового обеспечения реализации федерального проекта по годам его реализации в разрезе субъектов Российской Федерации с группировкой по федеральным округам. Информация приводится в разрезе источников финансирования с выделением в том числе объемов межбюджетных трансфертов.</w:t>
      </w:r>
    </w:p>
    <w:p>
      <w:pPr>
        <w:spacing w:after="0" w:line="276" w:lineRule="auto"/>
        <w:ind w:left="142" w:firstLine="709"/>
        <w:jc w:val="both"/>
        <w:rPr>
          <w:rFonts w:ascii="Times New Roman" w:hAnsi="Times New Roman" w:cs="Times New Roman"/>
          <w:sz w:val="28"/>
          <w:szCs w:val="28"/>
        </w:rPr>
      </w:pPr>
    </w:p>
    <w:p>
      <w:pPr>
        <w:spacing w:after="0" w:line="276" w:lineRule="auto"/>
        <w:ind w:left="142" w:firstLine="709"/>
        <w:jc w:val="center"/>
        <w:rPr>
          <w:rFonts w:ascii="Times New Roman" w:hAnsi="Times New Roman" w:cs="Times New Roman"/>
          <w:sz w:val="28"/>
          <w:szCs w:val="28"/>
        </w:rPr>
      </w:pPr>
      <w:r>
        <w:rPr>
          <w:rFonts w:ascii="Times New Roman" w:hAnsi="Times New Roman" w:cs="Times New Roman"/>
          <w:sz w:val="28"/>
          <w:szCs w:val="28"/>
        </w:rPr>
        <w:t>___________</w:t>
      </w:r>
    </w:p>
    <w:p>
      <w:pPr>
        <w:spacing w:after="0" w:line="276" w:lineRule="auto"/>
        <w:ind w:left="142" w:firstLine="709"/>
        <w:jc w:val="both"/>
        <w:rPr>
          <w:rFonts w:ascii="Times New Roman" w:hAnsi="Times New Roman" w:cs="Times New Roman"/>
          <w:sz w:val="28"/>
          <w:szCs w:val="28"/>
        </w:rPr>
      </w:pPr>
    </w:p>
    <w:sectPr>
      <w:headerReference w:type="default" r:id="rId8"/>
      <w:pgSz w:w="11906" w:h="16838"/>
      <w:pgMar w:top="851"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DE49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B0604020202020204"/>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969872"/>
      <w:docPartObj>
        <w:docPartGallery w:val="Page Numbers (Top of Page)"/>
        <w:docPartUnique/>
      </w:docPartObj>
    </w:sdtPr>
    <w:sdtEndPr>
      <w:rPr>
        <w:rFonts w:ascii="Times New Roman" w:hAnsi="Times New Roman" w:cs="Times New Roman"/>
        <w:sz w:val="28"/>
        <w:szCs w:val="28"/>
      </w:rPr>
    </w:sdtEndPr>
    <w:sdtContent>
      <w:p>
        <w:pPr>
          <w:pStyle w:val="a3"/>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noProof/>
            <w:sz w:val="28"/>
            <w:szCs w:val="28"/>
          </w:rPr>
          <w:t>2</w:t>
        </w:r>
        <w:r>
          <w:rPr>
            <w:rFonts w:ascii="Times New Roman" w:hAnsi="Times New Roman" w:cs="Times New Roman"/>
            <w:sz w:val="28"/>
            <w:szCs w:val="28"/>
          </w:rPr>
          <w:fldChar w:fldCharType="end"/>
        </w:r>
      </w:p>
    </w:sdtContent>
  </w:sdt>
  <w:p>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олик Евгения Александровна">
    <w15:presenceInfo w15:providerId="AD" w15:userId="S-1-5-21-3840247747-1450702109-120892074-92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Balloon Text"/>
    <w:basedOn w:val="a"/>
    <w:link w:val="a8"/>
    <w:uiPriority w:val="99"/>
    <w:semiHidden/>
    <w:unhideWhenUs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Pr>
      <w:rFonts w:ascii="Segoe UI" w:hAnsi="Segoe UI" w:cs="Segoe UI"/>
      <w:sz w:val="18"/>
      <w:szCs w:val="18"/>
    </w:rPr>
  </w:style>
  <w:style w:type="character" w:styleId="a9">
    <w:name w:val="annotation reference"/>
    <w:basedOn w:val="a0"/>
    <w:uiPriority w:val="99"/>
    <w:semiHidden/>
    <w:unhideWhenUsed/>
    <w:rPr>
      <w:sz w:val="16"/>
      <w:szCs w:val="16"/>
    </w:r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sz w:val="20"/>
      <w:szCs w:val="20"/>
    </w:rPr>
  </w:style>
  <w:style w:type="paragraph" w:styleId="ac">
    <w:name w:val="annotation subject"/>
    <w:basedOn w:val="aa"/>
    <w:next w:val="aa"/>
    <w:link w:val="ad"/>
    <w:uiPriority w:val="99"/>
    <w:semiHidden/>
    <w:unhideWhenUsed/>
    <w:rPr>
      <w:b/>
      <w:bCs/>
    </w:rPr>
  </w:style>
  <w:style w:type="character" w:customStyle="1" w:styleId="ad">
    <w:name w:val="Тема примечания Знак"/>
    <w:basedOn w:val="ab"/>
    <w:link w:val="ac"/>
    <w:uiPriority w:val="99"/>
    <w:semiHidden/>
    <w:rPr>
      <w:b/>
      <w:bCs/>
      <w:sz w:val="20"/>
      <w:szCs w:val="20"/>
    </w:rPr>
  </w:style>
  <w:style w:type="paragraph" w:styleId="ae">
    <w:name w:val="Revision"/>
    <w:hidden/>
    <w:uiPriority w:val="99"/>
    <w:semiHidden/>
    <w:pPr>
      <w:spacing w:after="0" w:line="240" w:lineRule="auto"/>
    </w:pPr>
  </w:style>
  <w:style w:type="paragraph" w:styleId="af">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Balloon Text"/>
    <w:basedOn w:val="a"/>
    <w:link w:val="a8"/>
    <w:uiPriority w:val="99"/>
    <w:semiHidden/>
    <w:unhideWhenUs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Pr>
      <w:rFonts w:ascii="Segoe UI" w:hAnsi="Segoe UI" w:cs="Segoe UI"/>
      <w:sz w:val="18"/>
      <w:szCs w:val="18"/>
    </w:rPr>
  </w:style>
  <w:style w:type="character" w:styleId="a9">
    <w:name w:val="annotation reference"/>
    <w:basedOn w:val="a0"/>
    <w:uiPriority w:val="99"/>
    <w:semiHidden/>
    <w:unhideWhenUsed/>
    <w:rPr>
      <w:sz w:val="16"/>
      <w:szCs w:val="16"/>
    </w:r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sz w:val="20"/>
      <w:szCs w:val="20"/>
    </w:rPr>
  </w:style>
  <w:style w:type="paragraph" w:styleId="ac">
    <w:name w:val="annotation subject"/>
    <w:basedOn w:val="aa"/>
    <w:next w:val="aa"/>
    <w:link w:val="ad"/>
    <w:uiPriority w:val="99"/>
    <w:semiHidden/>
    <w:unhideWhenUsed/>
    <w:rPr>
      <w:b/>
      <w:bCs/>
    </w:rPr>
  </w:style>
  <w:style w:type="character" w:customStyle="1" w:styleId="ad">
    <w:name w:val="Тема примечания Знак"/>
    <w:basedOn w:val="ab"/>
    <w:link w:val="ac"/>
    <w:uiPriority w:val="99"/>
    <w:semiHidden/>
    <w:rPr>
      <w:b/>
      <w:bCs/>
      <w:sz w:val="20"/>
      <w:szCs w:val="20"/>
    </w:rPr>
  </w:style>
  <w:style w:type="paragraph" w:styleId="ae">
    <w:name w:val="Revision"/>
    <w:hidden/>
    <w:uiPriority w:val="99"/>
    <w:semiHidden/>
    <w:pPr>
      <w:spacing w:after="0" w:line="240" w:lineRule="auto"/>
    </w:pPr>
  </w:style>
  <w:style w:type="paragraph" w:styleId="af">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AAD82-0345-4C58-8B9E-94AD154A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3212</Words>
  <Characters>18311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ПЕНЧУК АННА ВИТАЛЬЕВНА</dc:creator>
  <cp:lastModifiedBy>Ткаченко С.Н.</cp:lastModifiedBy>
  <cp:revision>76</cp:revision>
  <dcterms:created xsi:type="dcterms:W3CDTF">2020-08-06T10:08:00Z</dcterms:created>
  <dcterms:modified xsi:type="dcterms:W3CDTF">2020-08-07T13:24:00Z</dcterms:modified>
</cp:coreProperties>
</file>